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3A04" w:rsidRDefault="009A3A04">
      <w:r>
        <w:rPr>
          <w:noProof/>
          <w:lang w:eastAsia="es-ES"/>
        </w:rPr>
        <w:drawing>
          <wp:inline distT="0" distB="0" distL="0" distR="0" wp14:anchorId="7D52213F" wp14:editId="53A862A5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2A7EC530" wp14:editId="4161DE1C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br w:type="page"/>
      </w:r>
    </w:p>
    <w:p w:rsidR="009A3C1A" w:rsidRDefault="009A3A04">
      <w:r>
        <w:lastRenderedPageBreak/>
        <w:t>SOAP</w:t>
      </w:r>
    </w:p>
    <w:p w:rsidR="009A3A04" w:rsidRDefault="009A3A04">
      <w:r>
        <w:rPr>
          <w:noProof/>
          <w:lang w:eastAsia="es-ES"/>
        </w:rPr>
        <w:drawing>
          <wp:inline distT="0" distB="0" distL="0" distR="0" wp14:anchorId="21E73B15" wp14:editId="00F9CB86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69C6F250" wp14:editId="1736EA6B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t>Nuestra petición: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151F2B36" wp14:editId="042E087D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t xml:space="preserve">Dando al </w:t>
      </w:r>
      <w:proofErr w:type="spellStart"/>
      <w:r>
        <w:t>play</w:t>
      </w:r>
      <w:proofErr w:type="spellEnd"/>
      <w:r>
        <w:t xml:space="preserve"> obtenemos </w:t>
      </w:r>
      <w:r w:rsidR="00913330">
        <w:t>la</w:t>
      </w:r>
      <w:r>
        <w:t xml:space="preserve"> respuesta: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04AF1007" wp14:editId="1A8F072A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9" w:rsidRDefault="001302F9">
      <w:r>
        <w:t xml:space="preserve">Las 8 primeras líneas son la cabecera. </w:t>
      </w:r>
      <w:r>
        <w:t xml:space="preserve">Las 2 </w:t>
      </w:r>
      <w:r>
        <w:t xml:space="preserve">últimas líneas son el </w:t>
      </w:r>
      <w:proofErr w:type="spellStart"/>
      <w:r>
        <w:t>body</w:t>
      </w:r>
      <w:proofErr w:type="spellEnd"/>
      <w:r>
        <w:t>:</w:t>
      </w:r>
    </w:p>
    <w:p w:rsidR="001302F9" w:rsidRDefault="001302F9">
      <w:r>
        <w:rPr>
          <w:noProof/>
          <w:lang w:eastAsia="es-ES"/>
        </w:rPr>
        <w:lastRenderedPageBreak/>
        <w:drawing>
          <wp:inline distT="0" distB="0" distL="0" distR="0" wp14:anchorId="0A141458" wp14:editId="1C6F6F98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t>En JAVA:</w:t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4BAD83FC" wp14:editId="6B018C8E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rPr>
          <w:noProof/>
          <w:lang w:eastAsia="es-ES"/>
        </w:rPr>
        <w:lastRenderedPageBreak/>
        <w:drawing>
          <wp:inline distT="0" distB="0" distL="0" distR="0" wp14:anchorId="0B80DFC5" wp14:editId="6A1B064D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D973A9">
      <w:r>
        <w:rPr>
          <w:noProof/>
          <w:lang w:eastAsia="es-ES"/>
        </w:rPr>
        <w:lastRenderedPageBreak/>
        <w:drawing>
          <wp:inline distT="0" distB="0" distL="0" distR="0" wp14:anchorId="45AB1CD9" wp14:editId="5198CC18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742B3556" wp14:editId="44A6FAA9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01AB55DA" wp14:editId="25376775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/>
    <w:p w:rsidR="00EA53BB" w:rsidRDefault="00EA53BB">
      <w:r>
        <w:t>Ya tenemos el proxy:</w:t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2AEDEBAF" wp14:editId="6107B5E6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C0" w:rsidRDefault="000552C0">
      <w:r>
        <w:t xml:space="preserve">Creamos el proxy que se encarga de convertir el </w:t>
      </w:r>
      <w:proofErr w:type="spellStart"/>
      <w:r>
        <w:t>xml</w:t>
      </w:r>
      <w:proofErr w:type="spellEnd"/>
      <w:r>
        <w:t>:</w:t>
      </w:r>
    </w:p>
    <w:p w:rsidR="00D97121" w:rsidRDefault="00D97121">
      <w:r>
        <w:rPr>
          <w:noProof/>
          <w:lang w:eastAsia="es-ES"/>
        </w:rPr>
        <w:lastRenderedPageBreak/>
        <w:drawing>
          <wp:inline distT="0" distB="0" distL="0" distR="0" wp14:anchorId="358752FF" wp14:editId="03AEB947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t>CONSULTANDO NOTICIAS:</w:t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1D970131" wp14:editId="39C3742D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36B4192A" wp14:editId="0353D10B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/>
    <w:p w:rsidR="00867BC9" w:rsidRDefault="00867BC9">
      <w:r>
        <w:t>PROYECTO WEB DINÁMICO:</w:t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58AEBC" wp14:editId="18A78D48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0C6126" wp14:editId="72AD591E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proofErr w:type="spellStart"/>
      <w:r>
        <w:t>Finish</w:t>
      </w:r>
      <w:proofErr w:type="spellEnd"/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48A4138F" wp14:editId="557D1380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08AC3BD3" wp14:editId="5A256F4F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BE" w:rsidRDefault="001F13BE"/>
    <w:p w:rsidR="001C103E" w:rsidRDefault="001C103E">
      <w:r>
        <w:br w:type="page"/>
      </w:r>
    </w:p>
    <w:p w:rsidR="001F13BE" w:rsidRDefault="001F13BE">
      <w:r>
        <w:lastRenderedPageBreak/>
        <w:t xml:space="preserve">Nos crea una carpeta </w:t>
      </w:r>
      <w:proofErr w:type="spellStart"/>
      <w:r>
        <w:t>wsdl</w:t>
      </w:r>
      <w:proofErr w:type="spellEnd"/>
      <w:r>
        <w:t xml:space="preserve"> con un fichero </w:t>
      </w:r>
      <w:proofErr w:type="spellStart"/>
      <w:r>
        <w:t>DreddSays.wsdl</w:t>
      </w:r>
      <w:proofErr w:type="spellEnd"/>
    </w:p>
    <w:p w:rsidR="001F13BE" w:rsidRDefault="001F13BE">
      <w:r>
        <w:rPr>
          <w:noProof/>
          <w:lang w:eastAsia="es-ES"/>
        </w:rPr>
        <w:drawing>
          <wp:inline distT="0" distB="0" distL="0" distR="0" wp14:anchorId="20408EF6" wp14:editId="1BDB24BC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3E" w:rsidRDefault="001C103E">
      <w:r>
        <w:br w:type="page"/>
      </w:r>
    </w:p>
    <w:p w:rsidR="00867BC9" w:rsidRDefault="001F13BE">
      <w:r>
        <w:lastRenderedPageBreak/>
        <w:t xml:space="preserve">Cogemos la </w:t>
      </w:r>
      <w:proofErr w:type="spellStart"/>
      <w:r>
        <w:t>url</w:t>
      </w:r>
      <w:proofErr w:type="spellEnd"/>
      <w:r>
        <w:t xml:space="preserve"> que aparece al final y la llevamos a SOAP para crear un proyecto nuevo SOAP con </w:t>
      </w:r>
      <w:hyperlink r:id="rId25" w:history="1">
        <w:r w:rsidR="00867BC9">
          <w:rPr>
            <w:rStyle w:val="Hipervnculo"/>
          </w:rPr>
          <w:t>http://localhost:8080/WSFrases/services/DreddSays?wsdl</w:t>
        </w:r>
      </w:hyperlink>
    </w:p>
    <w:p w:rsidR="001C103E" w:rsidRDefault="001C103E">
      <w:r>
        <w:t>Cada vez que lo ejecutemos (</w:t>
      </w:r>
      <w:proofErr w:type="spellStart"/>
      <w:r>
        <w:t>play</w:t>
      </w:r>
      <w:proofErr w:type="spellEnd"/>
      <w:r>
        <w:t>), saldrá una frase diferente</w:t>
      </w:r>
    </w:p>
    <w:p w:rsidR="001F13BE" w:rsidRDefault="001F13BE">
      <w:r>
        <w:rPr>
          <w:noProof/>
          <w:lang w:eastAsia="es-ES"/>
        </w:rPr>
        <w:drawing>
          <wp:inline distT="0" distB="0" distL="0" distR="0" wp14:anchorId="76D2FC8D" wp14:editId="0CEA1CE4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rPr>
          <w:noProof/>
          <w:lang w:eastAsia="es-ES"/>
        </w:rPr>
        <w:lastRenderedPageBreak/>
        <w:drawing>
          <wp:inline distT="0" distB="0" distL="0" distR="0" wp14:anchorId="5FE1FD9F" wp14:editId="6AF4307A">
            <wp:extent cx="9251950" cy="520192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E2" w:rsidRDefault="005B7BE2"/>
    <w:p w:rsidR="00F42946" w:rsidRDefault="00F42946">
      <w:r>
        <w:br w:type="page"/>
      </w:r>
    </w:p>
    <w:p w:rsidR="005B7BE2" w:rsidRDefault="005B7BE2">
      <w:bookmarkStart w:id="0" w:name="_GoBack"/>
      <w:bookmarkEnd w:id="0"/>
      <w:r>
        <w:lastRenderedPageBreak/>
        <w:t>Estructura proyecto</w:t>
      </w:r>
    </w:p>
    <w:p w:rsidR="005B7BE2" w:rsidRDefault="005B7BE2">
      <w:r>
        <w:rPr>
          <w:noProof/>
          <w:lang w:eastAsia="es-ES"/>
        </w:rPr>
        <w:drawing>
          <wp:inline distT="0" distB="0" distL="0" distR="0" wp14:anchorId="0BC1DB3E" wp14:editId="55527CA3">
            <wp:extent cx="9251950" cy="520192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t xml:space="preserve">El axis monta toda la estructura de un proyecto web </w:t>
      </w:r>
    </w:p>
    <w:sectPr w:rsidR="00836949" w:rsidSect="001C103E">
      <w:pgSz w:w="16838" w:h="11906" w:orient="landscape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04"/>
    <w:rsid w:val="000552C0"/>
    <w:rsid w:val="001302F9"/>
    <w:rsid w:val="001C103E"/>
    <w:rsid w:val="001F13BE"/>
    <w:rsid w:val="005B7BE2"/>
    <w:rsid w:val="00836949"/>
    <w:rsid w:val="00867BC9"/>
    <w:rsid w:val="008E3CF8"/>
    <w:rsid w:val="00913330"/>
    <w:rsid w:val="009A3A04"/>
    <w:rsid w:val="009A3C1A"/>
    <w:rsid w:val="00D97121"/>
    <w:rsid w:val="00D973A9"/>
    <w:rsid w:val="00E720A4"/>
    <w:rsid w:val="00EA53BB"/>
    <w:rsid w:val="00F42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706DE"/>
  <w15:chartTrackingRefBased/>
  <w15:docId w15:val="{1E729E80-783E-4401-96DE-74701EF28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867B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:8080/WSFrases/services/DreddSays?wsd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24</Pages>
  <Words>114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13</cp:revision>
  <dcterms:created xsi:type="dcterms:W3CDTF">2020-01-20T08:02:00Z</dcterms:created>
  <dcterms:modified xsi:type="dcterms:W3CDTF">2020-01-20T09:26:00Z</dcterms:modified>
</cp:coreProperties>
</file>